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A42B4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C143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</w:t>
            </w:r>
            <w:r w:rsidR="007670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C143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ТЗ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ED677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оказани</w:t>
      </w:r>
      <w:r w:rsidR="0031225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312252" w:rsidRPr="00583B91" w:rsidRDefault="00EF3422" w:rsidP="0031225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Проверке</w:t>
      </w:r>
      <w:r w:rsidR="00312252" w:rsidRPr="00312252">
        <w:rPr>
          <w:rFonts w:ascii="Times New Roman" w:hAnsi="Times New Roman" w:cs="Times New Roman"/>
          <w:sz w:val="24"/>
          <w:szCs w:val="24"/>
        </w:rPr>
        <w:t xml:space="preserve"> автосинхронизаторов АСТ-4 ГГ-2, 3, 4, 5, ВГ ГЭС-6</w:t>
      </w:r>
    </w:p>
    <w:p w:rsidR="00572713" w:rsidRPr="00583B91" w:rsidRDefault="001F3C45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572713" w:rsidP="003A1CD9">
      <w:pPr>
        <w:widowControl/>
        <w:suppressAutoHyphens/>
        <w:autoSpaceDE/>
        <w:autoSpaceDN/>
        <w:adjustRightInd/>
        <w:ind w:firstLine="113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="00312252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E93CBA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93CB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93CBA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E93CBA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93CBA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E93CBA">
        <w:rPr>
          <w:rFonts w:ascii="Times New Roman" w:hAnsi="Times New Roman" w:cs="Times New Roman"/>
          <w:b/>
          <w:sz w:val="24"/>
          <w:szCs w:val="24"/>
        </w:rPr>
        <w:t>1.</w:t>
      </w:r>
      <w:r w:rsidRPr="00E93CBA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E93CBA">
        <w:rPr>
          <w:rFonts w:ascii="Times New Roman" w:hAnsi="Times New Roman" w:cs="Times New Roman"/>
          <w:b/>
          <w:sz w:val="24"/>
          <w:szCs w:val="24"/>
        </w:rPr>
        <w:t>:</w:t>
      </w:r>
    </w:p>
    <w:p w:rsidR="003A1CD9" w:rsidRPr="00E93CBA" w:rsidRDefault="003A1CD9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F3C45" w:rsidRPr="00E93CBA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  <w:r w:rsidRPr="00E93CBA">
        <w:rPr>
          <w:rFonts w:ascii="Times New Roman" w:hAnsi="Times New Roman" w:cs="Times New Roman"/>
          <w:sz w:val="24"/>
          <w:szCs w:val="24"/>
          <w:u w:val="single"/>
        </w:rPr>
        <w:t>Ленинградская область, г. Волхов, ул. Графтио, д.1</w:t>
      </w:r>
    </w:p>
    <w:p w:rsidR="001F3C45" w:rsidRPr="00E93CBA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  <w:r w:rsidRPr="00E93CBA">
        <w:rPr>
          <w:rFonts w:ascii="Times New Roman" w:hAnsi="Times New Roman" w:cs="Times New Roman"/>
          <w:sz w:val="24"/>
          <w:szCs w:val="24"/>
          <w:u w:val="single"/>
        </w:rPr>
        <w:t>Волховская гидроэлектростанция (ГЭС-6)</w:t>
      </w:r>
    </w:p>
    <w:p w:rsidR="001F3C45" w:rsidRPr="00E93CBA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4D3438" w:rsidRDefault="00572713" w:rsidP="004D3438">
      <w:pPr>
        <w:widowControl/>
        <w:suppressAutoHyphens/>
        <w:autoSpaceDE/>
        <w:autoSpaceDN/>
        <w:adjustRightInd/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9E1583" w:rsidRPr="004D3438" w:rsidRDefault="009E1583" w:rsidP="004D3438">
      <w:pPr>
        <w:widowControl/>
        <w:suppressAutoHyphens/>
        <w:autoSpaceDE/>
        <w:autoSpaceDN/>
        <w:adjustRightInd/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Н</w:t>
      </w:r>
      <w:r w:rsidR="00572713" w:rsidRPr="004D3438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1F3C45" w:rsidRPr="004D3438">
        <w:rPr>
          <w:rFonts w:ascii="Times New Roman" w:hAnsi="Times New Roman" w:cs="Times New Roman"/>
          <w:sz w:val="24"/>
          <w:szCs w:val="24"/>
        </w:rPr>
        <w:t>ПТО КЛГЭС</w:t>
      </w:r>
      <w:r w:rsidR="00572713" w:rsidRPr="004D3438">
        <w:rPr>
          <w:rFonts w:ascii="Times New Roman" w:hAnsi="Times New Roman" w:cs="Times New Roman"/>
          <w:sz w:val="24"/>
          <w:szCs w:val="24"/>
        </w:rPr>
        <w:t xml:space="preserve">: </w:t>
      </w:r>
      <w:r w:rsidR="001F3C45" w:rsidRPr="004D3438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="00572713" w:rsidRPr="004D3438">
        <w:rPr>
          <w:rFonts w:ascii="Times New Roman" w:hAnsi="Times New Roman" w:cs="Times New Roman"/>
          <w:sz w:val="24"/>
          <w:szCs w:val="24"/>
        </w:rPr>
        <w:t>,</w:t>
      </w:r>
      <w:r w:rsidRPr="004D3438">
        <w:rPr>
          <w:rFonts w:ascii="Times New Roman" w:hAnsi="Times New Roman" w:cs="Times New Roman"/>
          <w:sz w:val="24"/>
          <w:szCs w:val="24"/>
        </w:rPr>
        <w:t xml:space="preserve"> рабочий телефон (81365) 2-52-32</w:t>
      </w:r>
    </w:p>
    <w:p w:rsidR="009E1583" w:rsidRPr="004D3438" w:rsidRDefault="009E1583" w:rsidP="004D3438">
      <w:pPr>
        <w:widowControl/>
        <w:suppressAutoHyphens/>
        <w:autoSpaceDE/>
        <w:autoSpaceDN/>
        <w:adjustRightInd/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 xml:space="preserve">Вед. инженер по наладке и испытаниям ГЭС-6 Симанов Андрей Александрович, </w:t>
      </w:r>
    </w:p>
    <w:p w:rsidR="001F3C45" w:rsidRPr="004D3438" w:rsidRDefault="009E1583" w:rsidP="004D3438">
      <w:pPr>
        <w:widowControl/>
        <w:suppressAutoHyphens/>
        <w:autoSpaceDE/>
        <w:autoSpaceDN/>
        <w:adjustRightInd/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 xml:space="preserve">м.т. </w:t>
      </w:r>
      <w:r w:rsidR="00572713" w:rsidRPr="004D3438">
        <w:rPr>
          <w:rFonts w:ascii="Times New Roman" w:hAnsi="Times New Roman" w:cs="Times New Roman"/>
          <w:sz w:val="24"/>
          <w:szCs w:val="24"/>
        </w:rPr>
        <w:t xml:space="preserve"> </w:t>
      </w:r>
      <w:r w:rsidRPr="004D3438">
        <w:rPr>
          <w:rFonts w:ascii="Times New Roman" w:hAnsi="Times New Roman" w:cs="Times New Roman"/>
          <w:sz w:val="24"/>
          <w:szCs w:val="24"/>
        </w:rPr>
        <w:t>8- 921-443-29-23</w:t>
      </w:r>
    </w:p>
    <w:p w:rsidR="001F3C45" w:rsidRPr="004D3438" w:rsidRDefault="001F3C45" w:rsidP="004D3438">
      <w:pPr>
        <w:widowControl/>
        <w:suppressAutoHyphens/>
        <w:autoSpaceDE/>
        <w:autoSpaceDN/>
        <w:adjustRightInd/>
        <w:spacing w:line="320" w:lineRule="exact"/>
        <w:rPr>
          <w:rFonts w:ascii="Times New Roman" w:hAnsi="Times New Roman" w:cs="Times New Roman"/>
          <w:sz w:val="24"/>
          <w:szCs w:val="24"/>
        </w:rPr>
      </w:pPr>
    </w:p>
    <w:p w:rsidR="00572713" w:rsidRPr="004D3438" w:rsidRDefault="00557E1B" w:rsidP="004D3438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spacing w:line="320" w:lineRule="exact"/>
        <w:rPr>
          <w:rFonts w:ascii="Times New Roman" w:hAnsi="Times New Roman" w:cs="Times New Roman"/>
          <w:b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4D3438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4D3438" w:rsidRDefault="00572713" w:rsidP="004D3438">
      <w:pPr>
        <w:widowControl/>
        <w:suppressAutoHyphens/>
        <w:autoSpaceDE/>
        <w:autoSpaceDN/>
        <w:adjustRightInd/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312252" w:rsidRPr="004D3438">
        <w:rPr>
          <w:rFonts w:ascii="Times New Roman" w:hAnsi="Times New Roman" w:cs="Times New Roman"/>
          <w:sz w:val="24"/>
          <w:szCs w:val="24"/>
        </w:rPr>
        <w:t>июль</w:t>
      </w:r>
      <w:r w:rsidR="001F3C45" w:rsidRPr="004D3438">
        <w:rPr>
          <w:rFonts w:ascii="Times New Roman" w:hAnsi="Times New Roman" w:cs="Times New Roman"/>
          <w:sz w:val="24"/>
          <w:szCs w:val="24"/>
        </w:rPr>
        <w:t xml:space="preserve"> </w:t>
      </w:r>
      <w:r w:rsidRPr="004D3438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 w:rsidRPr="004D3438">
        <w:rPr>
          <w:rFonts w:ascii="Times New Roman" w:hAnsi="Times New Roman" w:cs="Times New Roman"/>
          <w:sz w:val="24"/>
          <w:szCs w:val="24"/>
        </w:rPr>
        <w:t>4</w:t>
      </w:r>
      <w:r w:rsidRPr="004D343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4D3438" w:rsidRDefault="00572713" w:rsidP="004D3438">
      <w:pPr>
        <w:widowControl/>
        <w:suppressAutoHyphens/>
        <w:autoSpaceDE/>
        <w:autoSpaceDN/>
        <w:adjustRightInd/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312252" w:rsidRPr="004D3438">
        <w:rPr>
          <w:rFonts w:ascii="Times New Roman" w:hAnsi="Times New Roman" w:cs="Times New Roman"/>
          <w:sz w:val="24"/>
          <w:szCs w:val="24"/>
        </w:rPr>
        <w:t xml:space="preserve">сентябрь </w:t>
      </w:r>
      <w:r w:rsidRPr="004D3438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 w:rsidRPr="004D3438">
        <w:rPr>
          <w:rFonts w:ascii="Times New Roman" w:hAnsi="Times New Roman" w:cs="Times New Roman"/>
          <w:sz w:val="24"/>
          <w:szCs w:val="24"/>
        </w:rPr>
        <w:t xml:space="preserve">4 </w:t>
      </w:r>
      <w:r w:rsidRPr="004D3438">
        <w:rPr>
          <w:rFonts w:ascii="Times New Roman" w:hAnsi="Times New Roman" w:cs="Times New Roman"/>
          <w:sz w:val="24"/>
          <w:szCs w:val="24"/>
        </w:rPr>
        <w:t>г.</w:t>
      </w:r>
    </w:p>
    <w:p w:rsidR="00E93CBA" w:rsidRPr="004D3438" w:rsidRDefault="00E93CBA" w:rsidP="004D3438">
      <w:pPr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  <w:u w:val="single"/>
        </w:rPr>
        <w:t xml:space="preserve">Примечание. </w:t>
      </w:r>
      <w:r w:rsidRPr="004D3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CBA" w:rsidRPr="004D3438" w:rsidRDefault="00E93CBA" w:rsidP="004D3438">
      <w:pPr>
        <w:tabs>
          <w:tab w:val="left" w:pos="1134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 xml:space="preserve">Автосинхронизаторы выводятся из работы для проведения проверок и испытаний в соответствии с поданной заявкой в ЛенРДУ. Сроки вывода могут меняться в зависимости от разрешения/отказа Лен РДУ в заявке на вывод оборудования. </w:t>
      </w:r>
    </w:p>
    <w:p w:rsidR="00312252" w:rsidRPr="004D3438" w:rsidRDefault="00312252" w:rsidP="004D3438">
      <w:pPr>
        <w:widowControl/>
        <w:suppressAutoHyphens/>
        <w:autoSpaceDE/>
        <w:autoSpaceDN/>
        <w:adjustRightInd/>
        <w:spacing w:line="320" w:lineRule="exact"/>
        <w:rPr>
          <w:rFonts w:ascii="Times New Roman" w:hAnsi="Times New Roman" w:cs="Times New Roman"/>
          <w:sz w:val="24"/>
          <w:szCs w:val="24"/>
        </w:rPr>
      </w:pPr>
    </w:p>
    <w:p w:rsidR="00572713" w:rsidRPr="004D3438" w:rsidRDefault="00572713" w:rsidP="004D3438">
      <w:pPr>
        <w:widowControl/>
        <w:autoSpaceDE/>
        <w:autoSpaceDN/>
        <w:adjustRightInd/>
        <w:spacing w:line="320" w:lineRule="exact"/>
        <w:rPr>
          <w:rFonts w:ascii="Times New Roman" w:hAnsi="Times New Roman" w:cs="Times New Roman"/>
          <w:b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 w:rsidRPr="004D3438">
        <w:rPr>
          <w:rFonts w:ascii="Times New Roman" w:hAnsi="Times New Roman" w:cs="Times New Roman"/>
          <w:b/>
          <w:sz w:val="24"/>
          <w:szCs w:val="24"/>
        </w:rPr>
        <w:t xml:space="preserve"> - 2</w:t>
      </w:r>
      <w:r w:rsidR="00634CE6" w:rsidRPr="004D3438">
        <w:rPr>
          <w:rFonts w:ascii="Times New Roman" w:hAnsi="Times New Roman" w:cs="Times New Roman"/>
          <w:b/>
          <w:sz w:val="24"/>
          <w:szCs w:val="24"/>
        </w:rPr>
        <w:t>00</w:t>
      </w:r>
      <w:r w:rsidRPr="004D3438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1F3C45" w:rsidRDefault="00572713" w:rsidP="004D3438">
      <w:pPr>
        <w:widowControl/>
        <w:autoSpaceDE/>
        <w:autoSpaceDN/>
        <w:adjustRightInd/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  <w:r w:rsidRPr="004D3438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F3C45" w:rsidRPr="004D3438">
        <w:rPr>
          <w:rFonts w:ascii="Times New Roman" w:hAnsi="Times New Roman" w:cs="Times New Roman"/>
          <w:sz w:val="24"/>
          <w:szCs w:val="24"/>
        </w:rPr>
        <w:t xml:space="preserve"> </w:t>
      </w:r>
      <w:r w:rsidR="00312252" w:rsidRPr="004D3438">
        <w:rPr>
          <w:rFonts w:ascii="Times New Roman" w:hAnsi="Times New Roman" w:cs="Times New Roman"/>
          <w:sz w:val="24"/>
          <w:szCs w:val="24"/>
        </w:rPr>
        <w:t>200</w:t>
      </w:r>
      <w:r w:rsidR="001F3C45" w:rsidRPr="004D3438">
        <w:rPr>
          <w:rFonts w:ascii="Times New Roman" w:hAnsi="Times New Roman" w:cs="Times New Roman"/>
          <w:sz w:val="24"/>
          <w:szCs w:val="24"/>
        </w:rPr>
        <w:t xml:space="preserve"> </w:t>
      </w:r>
      <w:r w:rsidRPr="004D3438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4D3438">
        <w:rPr>
          <w:rFonts w:ascii="Times New Roman" w:hAnsi="Times New Roman" w:cs="Times New Roman"/>
          <w:sz w:val="24"/>
          <w:szCs w:val="24"/>
        </w:rPr>
        <w:t>.</w:t>
      </w:r>
    </w:p>
    <w:p w:rsidR="004D3438" w:rsidRPr="004D3438" w:rsidRDefault="004D3438" w:rsidP="004D3438">
      <w:pPr>
        <w:widowControl/>
        <w:autoSpaceDE/>
        <w:autoSpaceDN/>
        <w:adjustRightInd/>
        <w:spacing w:line="320" w:lineRule="exact"/>
        <w:rPr>
          <w:rFonts w:ascii="Times New Roman" w:hAnsi="Times New Roman" w:cs="Times New Roman"/>
          <w:b/>
          <w:sz w:val="24"/>
          <w:szCs w:val="24"/>
        </w:rPr>
      </w:pPr>
    </w:p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D3438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E93CBA" w:rsidRPr="004D3438" w:rsidRDefault="00E93CBA" w:rsidP="004D3438">
      <w:pPr>
        <w:spacing w:line="320" w:lineRule="exact"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992"/>
        <w:gridCol w:w="4252"/>
      </w:tblGrid>
      <w:tr w:rsidR="009E1583" w:rsidRPr="004D3438" w:rsidTr="004D3438">
        <w:trPr>
          <w:trHeight w:val="410"/>
        </w:trPr>
        <w:tc>
          <w:tcPr>
            <w:tcW w:w="2977" w:type="dxa"/>
            <w:noWrap/>
            <w:vAlign w:val="center"/>
          </w:tcPr>
          <w:p w:rsidR="009E1583" w:rsidRPr="004D3438" w:rsidRDefault="009E1583" w:rsidP="004D3438">
            <w:pPr>
              <w:tabs>
                <w:tab w:val="left" w:pos="2161"/>
              </w:tabs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Наименование    оборудования</w:t>
            </w:r>
          </w:p>
        </w:tc>
        <w:tc>
          <w:tcPr>
            <w:tcW w:w="992" w:type="dxa"/>
            <w:noWrap/>
            <w:vAlign w:val="center"/>
          </w:tcPr>
          <w:p w:rsidR="009E1583" w:rsidRPr="004D3438" w:rsidRDefault="009E1583" w:rsidP="004D3438">
            <w:pPr>
              <w:spacing w:line="320" w:lineRule="exact"/>
              <w:ind w:left="-426" w:right="-284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4252" w:type="dxa"/>
            <w:vAlign w:val="center"/>
          </w:tcPr>
          <w:p w:rsidR="009E1583" w:rsidRPr="004D3438" w:rsidRDefault="009E1583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6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9E1583" w:rsidRPr="004D3438" w:rsidTr="004D3438">
        <w:trPr>
          <w:trHeight w:val="675"/>
        </w:trPr>
        <w:tc>
          <w:tcPr>
            <w:tcW w:w="2977" w:type="dxa"/>
            <w:noWrap/>
            <w:vAlign w:val="center"/>
          </w:tcPr>
          <w:p w:rsidR="009E1583" w:rsidRPr="004D3438" w:rsidRDefault="009E1583" w:rsidP="004D3438">
            <w:pPr>
              <w:spacing w:line="320" w:lineRule="exact"/>
              <w:ind w:left="-425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 xml:space="preserve">Автосинхронизаторы </w:t>
            </w:r>
          </w:p>
          <w:p w:rsidR="009E1583" w:rsidRPr="004D3438" w:rsidRDefault="009E1583" w:rsidP="004D3438">
            <w:pPr>
              <w:spacing w:line="320" w:lineRule="exact"/>
              <w:ind w:left="-425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ГГ-2, 3,4,5</w:t>
            </w:r>
          </w:p>
        </w:tc>
        <w:tc>
          <w:tcPr>
            <w:tcW w:w="992" w:type="dxa"/>
            <w:noWrap/>
            <w:vAlign w:val="center"/>
          </w:tcPr>
          <w:p w:rsidR="009E1583" w:rsidRPr="004D3438" w:rsidRDefault="009E1583" w:rsidP="004D3438">
            <w:pPr>
              <w:spacing w:line="320" w:lineRule="exact"/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АСТ-4</w:t>
            </w:r>
          </w:p>
        </w:tc>
        <w:tc>
          <w:tcPr>
            <w:tcW w:w="4252" w:type="dxa"/>
            <w:vAlign w:val="center"/>
          </w:tcPr>
          <w:p w:rsidR="009E1583" w:rsidRDefault="0089729A" w:rsidP="004D3438">
            <w:pPr>
              <w:spacing w:line="320" w:lineRule="exact"/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E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3D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220В,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оп. = 0,36с</w:t>
            </w:r>
          </w:p>
          <w:p w:rsidR="0089729A" w:rsidRPr="0089729A" w:rsidRDefault="0089729A" w:rsidP="004D3438">
            <w:pPr>
              <w:spacing w:line="320" w:lineRule="exact"/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Fs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04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PS" w:char="F0B8"/>
            </w:r>
            <w:r w:rsidR="00B9204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Гц при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= 100В</w:t>
            </w:r>
          </w:p>
        </w:tc>
      </w:tr>
      <w:tr w:rsidR="009E1583" w:rsidRPr="004D3438" w:rsidTr="004D3438">
        <w:trPr>
          <w:trHeight w:val="255"/>
        </w:trPr>
        <w:tc>
          <w:tcPr>
            <w:tcW w:w="2977" w:type="dxa"/>
            <w:noWrap/>
            <w:vAlign w:val="center"/>
          </w:tcPr>
          <w:p w:rsidR="009E1583" w:rsidRPr="004D3438" w:rsidRDefault="009E1583" w:rsidP="004D3438">
            <w:pPr>
              <w:spacing w:line="320" w:lineRule="exact"/>
              <w:ind w:left="-425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 xml:space="preserve">Автосинхронизаторы </w:t>
            </w:r>
          </w:p>
          <w:p w:rsidR="009E1583" w:rsidRPr="004D3438" w:rsidRDefault="009E1583" w:rsidP="004D3438">
            <w:pPr>
              <w:spacing w:line="320" w:lineRule="exact"/>
              <w:ind w:left="-425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ВГ-1,2</w:t>
            </w:r>
          </w:p>
        </w:tc>
        <w:tc>
          <w:tcPr>
            <w:tcW w:w="992" w:type="dxa"/>
            <w:noWrap/>
            <w:vAlign w:val="center"/>
          </w:tcPr>
          <w:p w:rsidR="009E1583" w:rsidRPr="004D3438" w:rsidRDefault="009E1583" w:rsidP="004D3438">
            <w:pPr>
              <w:spacing w:line="320" w:lineRule="exact"/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АСТ-4</w:t>
            </w:r>
          </w:p>
        </w:tc>
        <w:tc>
          <w:tcPr>
            <w:tcW w:w="4252" w:type="dxa"/>
            <w:vAlign w:val="center"/>
          </w:tcPr>
          <w:p w:rsidR="0089729A" w:rsidRDefault="0089729A" w:rsidP="0089729A">
            <w:pPr>
              <w:spacing w:line="320" w:lineRule="exact"/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E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3D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220В,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оп. = 0,32с</w:t>
            </w:r>
          </w:p>
          <w:p w:rsidR="009E1583" w:rsidRPr="004D3438" w:rsidRDefault="0089729A" w:rsidP="0089729A">
            <w:pPr>
              <w:spacing w:line="320" w:lineRule="exact"/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Fs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04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PS" w:char="F0B8"/>
            </w:r>
            <w:r w:rsidR="00B9204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Гц при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29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= 100В</w:t>
            </w:r>
          </w:p>
        </w:tc>
      </w:tr>
    </w:tbl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D3438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93CBA" w:rsidRPr="004D3438" w:rsidRDefault="00E93CBA" w:rsidP="004D3438">
      <w:pPr>
        <w:spacing w:line="320" w:lineRule="exac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583" w:rsidRPr="004D3438" w:rsidRDefault="00E93CBA" w:rsidP="004D3438">
      <w:pPr>
        <w:widowControl/>
        <w:autoSpaceDE/>
        <w:autoSpaceDN/>
        <w:adjustRightInd/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 xml:space="preserve">3.1. Цель работы: </w:t>
      </w:r>
      <w:bookmarkStart w:id="0" w:name="_GoBack"/>
      <w:bookmarkEnd w:id="0"/>
      <w:r w:rsidRPr="004D3438">
        <w:rPr>
          <w:rFonts w:ascii="Times New Roman" w:hAnsi="Times New Roman" w:cs="Times New Roman"/>
          <w:sz w:val="24"/>
          <w:szCs w:val="24"/>
        </w:rPr>
        <w:t>выполнение комплекса наладочных работ по проверке автосинхронизаторов АСТ-4 ГГ-2, 3, 4, 5, ВГ ГЭС-6 в объеме профилактического восстановления, для обеспечения надежной эксплуатации оборудования.</w:t>
      </w:r>
    </w:p>
    <w:p w:rsidR="00E93CBA" w:rsidRPr="004D3438" w:rsidRDefault="009E1583" w:rsidP="004D3438">
      <w:pPr>
        <w:widowControl/>
        <w:autoSpaceDE/>
        <w:autoSpaceDN/>
        <w:adjustRightInd/>
        <w:spacing w:after="160" w:line="320" w:lineRule="exact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br w:type="page"/>
      </w:r>
    </w:p>
    <w:p w:rsidR="00E93CBA" w:rsidRPr="004D3438" w:rsidRDefault="00E93CBA" w:rsidP="004D3438">
      <w:pPr>
        <w:spacing w:line="320" w:lineRule="exac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</w:rPr>
        <w:lastRenderedPageBreak/>
        <w:t>3.2. УКРУПНЕННАЯ ВЕДОМОСТЬ</w:t>
      </w:r>
    </w:p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</w:rPr>
        <w:t xml:space="preserve">объёмов услуг </w:t>
      </w:r>
      <w:r w:rsidRPr="004D3438">
        <w:rPr>
          <w:rFonts w:ascii="Times New Roman" w:hAnsi="Times New Roman" w:cs="Times New Roman"/>
          <w:sz w:val="24"/>
          <w:szCs w:val="24"/>
        </w:rPr>
        <w:t>по</w:t>
      </w:r>
    </w:p>
    <w:p w:rsidR="009E1583" w:rsidRPr="004D3438" w:rsidRDefault="009E1583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проверке автосинхронизаторов АСТ-4 ГГ-2, 3, 4, 5, ВГ ГЭС-6</w:t>
      </w:r>
    </w:p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1701"/>
        <w:gridCol w:w="1134"/>
      </w:tblGrid>
      <w:tr w:rsidR="00E93CBA" w:rsidRPr="004D3438" w:rsidTr="004D3438">
        <w:tc>
          <w:tcPr>
            <w:tcW w:w="993" w:type="dxa"/>
          </w:tcPr>
          <w:p w:rsidR="00E93CBA" w:rsidRPr="004D3438" w:rsidRDefault="00E93CBA" w:rsidP="004D3438">
            <w:pPr>
              <w:spacing w:line="320" w:lineRule="exact"/>
              <w:ind w:left="-426" w:right="-250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3" w:type="dxa"/>
          </w:tcPr>
          <w:p w:rsidR="00E93CBA" w:rsidRPr="004D3438" w:rsidRDefault="00E93CBA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</w:tcPr>
          <w:p w:rsidR="00E93CBA" w:rsidRPr="004D3438" w:rsidRDefault="00E93CBA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134" w:type="dxa"/>
          </w:tcPr>
          <w:p w:rsidR="00E93CBA" w:rsidRPr="004D3438" w:rsidRDefault="004D3438" w:rsidP="004D3438">
            <w:pPr>
              <w:spacing w:line="320" w:lineRule="exact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93CBA" w:rsidRPr="004D343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9E1583" w:rsidRPr="004D3438" w:rsidTr="004D3438">
        <w:tc>
          <w:tcPr>
            <w:tcW w:w="993" w:type="dxa"/>
          </w:tcPr>
          <w:p w:rsidR="009E1583" w:rsidRPr="004D3438" w:rsidRDefault="009E1583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953" w:type="dxa"/>
            <w:vAlign w:val="center"/>
          </w:tcPr>
          <w:p w:rsidR="009E1583" w:rsidRPr="004D3438" w:rsidRDefault="009E1583" w:rsidP="004D3438">
            <w:pPr>
              <w:pStyle w:val="21"/>
              <w:spacing w:line="320" w:lineRule="exact"/>
              <w:ind w:left="0"/>
              <w:jc w:val="left"/>
              <w:rPr>
                <w:b w:val="0"/>
              </w:rPr>
            </w:pPr>
            <w:r w:rsidRPr="004D3438">
              <w:rPr>
                <w:b w:val="0"/>
              </w:rPr>
              <w:t>Внешний осмотр</w:t>
            </w:r>
          </w:p>
        </w:tc>
        <w:tc>
          <w:tcPr>
            <w:tcW w:w="1701" w:type="dxa"/>
          </w:tcPr>
          <w:p w:rsidR="009E1583" w:rsidRPr="004D3438" w:rsidRDefault="009E1583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9E1583" w:rsidRPr="004D3438" w:rsidRDefault="009E1583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119D" w:rsidRPr="004D3438" w:rsidTr="004D3438">
        <w:tc>
          <w:tcPr>
            <w:tcW w:w="993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953" w:type="dxa"/>
            <w:vAlign w:val="center"/>
          </w:tcPr>
          <w:p w:rsidR="00DE119D" w:rsidRPr="004D3438" w:rsidRDefault="00DE119D" w:rsidP="004D3438">
            <w:pPr>
              <w:pStyle w:val="21"/>
              <w:spacing w:line="320" w:lineRule="exact"/>
              <w:ind w:left="0"/>
              <w:jc w:val="left"/>
              <w:rPr>
                <w:b w:val="0"/>
              </w:rPr>
            </w:pPr>
            <w:r w:rsidRPr="004D3438">
              <w:rPr>
                <w:b w:val="0"/>
              </w:rPr>
              <w:t>Проверка изоляции электрических цепей</w:t>
            </w:r>
          </w:p>
        </w:tc>
        <w:tc>
          <w:tcPr>
            <w:tcW w:w="1701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119D" w:rsidRPr="004D3438" w:rsidTr="004D3438">
        <w:tc>
          <w:tcPr>
            <w:tcW w:w="993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953" w:type="dxa"/>
            <w:vAlign w:val="center"/>
          </w:tcPr>
          <w:p w:rsidR="00DE119D" w:rsidRPr="004D3438" w:rsidRDefault="00DE119D" w:rsidP="004D3438">
            <w:pPr>
              <w:pStyle w:val="21"/>
              <w:spacing w:line="320" w:lineRule="exact"/>
              <w:ind w:left="0"/>
              <w:jc w:val="left"/>
              <w:rPr>
                <w:b w:val="0"/>
              </w:rPr>
            </w:pPr>
            <w:r w:rsidRPr="004D3438">
              <w:rPr>
                <w:b w:val="0"/>
              </w:rPr>
              <w:t xml:space="preserve">Проверка </w:t>
            </w:r>
            <w:r w:rsidR="004D3438" w:rsidRPr="004D3438">
              <w:rPr>
                <w:b w:val="0"/>
              </w:rPr>
              <w:t>автосинхронизатора</w:t>
            </w:r>
          </w:p>
        </w:tc>
        <w:tc>
          <w:tcPr>
            <w:tcW w:w="1701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119D" w:rsidRPr="004D3438" w:rsidTr="004D3438">
        <w:tc>
          <w:tcPr>
            <w:tcW w:w="993" w:type="dxa"/>
          </w:tcPr>
          <w:p w:rsidR="00DE119D" w:rsidRPr="004D3438" w:rsidRDefault="004D3438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vAlign w:val="center"/>
          </w:tcPr>
          <w:p w:rsidR="00DE119D" w:rsidRPr="004D3438" w:rsidRDefault="00DE119D" w:rsidP="004D3438">
            <w:pPr>
              <w:pStyle w:val="21"/>
              <w:spacing w:line="320" w:lineRule="exact"/>
              <w:ind w:left="0"/>
              <w:jc w:val="left"/>
              <w:rPr>
                <w:b w:val="0"/>
              </w:rPr>
            </w:pPr>
            <w:r w:rsidRPr="004D3438">
              <w:rPr>
                <w:b w:val="0"/>
              </w:rPr>
              <w:t>Испытания автосинхронизатора</w:t>
            </w:r>
          </w:p>
        </w:tc>
        <w:tc>
          <w:tcPr>
            <w:tcW w:w="1701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119D" w:rsidRPr="004D3438" w:rsidTr="004D3438">
        <w:tc>
          <w:tcPr>
            <w:tcW w:w="993" w:type="dxa"/>
          </w:tcPr>
          <w:p w:rsidR="00DE119D" w:rsidRPr="004D3438" w:rsidRDefault="004D3438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vAlign w:val="center"/>
          </w:tcPr>
          <w:p w:rsidR="00DE119D" w:rsidRPr="004D3438" w:rsidRDefault="00DE119D" w:rsidP="004D3438">
            <w:pPr>
              <w:pStyle w:val="21"/>
              <w:spacing w:line="320" w:lineRule="exact"/>
              <w:ind w:left="0"/>
              <w:jc w:val="left"/>
              <w:rPr>
                <w:b w:val="0"/>
              </w:rPr>
            </w:pPr>
            <w:r w:rsidRPr="004D3438">
              <w:rPr>
                <w:b w:val="0"/>
              </w:rPr>
              <w:t>Включение генератора на параллельную работу с системой</w:t>
            </w:r>
          </w:p>
        </w:tc>
        <w:tc>
          <w:tcPr>
            <w:tcW w:w="1701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E119D" w:rsidRPr="004D3438" w:rsidRDefault="00DE119D" w:rsidP="004D3438">
            <w:pPr>
              <w:spacing w:line="320" w:lineRule="exact"/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rPr>
          <w:rFonts w:ascii="Times New Roman" w:hAnsi="Times New Roman" w:cs="Times New Roman"/>
          <w:sz w:val="24"/>
          <w:szCs w:val="24"/>
        </w:rPr>
      </w:pPr>
    </w:p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Испытания проводятся в соответствии с рабочей программой, утвержденной главным инженером каскада.</w:t>
      </w:r>
    </w:p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rPr>
          <w:rFonts w:ascii="Times New Roman" w:hAnsi="Times New Roman" w:cs="Times New Roman"/>
          <w:sz w:val="24"/>
          <w:szCs w:val="24"/>
        </w:rPr>
      </w:pPr>
    </w:p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4D3438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E93CBA" w:rsidRPr="004D3438" w:rsidRDefault="00E93CBA" w:rsidP="004D3438">
      <w:pPr>
        <w:spacing w:line="320" w:lineRule="exact"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3.3.1 Наличие Свидетельства о членстве в СРО, а также лицензии и допуски для производства работ не требуются;</w:t>
      </w:r>
    </w:p>
    <w:p w:rsidR="00E93CBA" w:rsidRPr="004D3438" w:rsidRDefault="00E93CBA" w:rsidP="004D3438">
      <w:pPr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3.3.2 Обеспечить соответствие сметной документации требованиям системы ценообразования, принятой в ОАО «ТГК-1»</w:t>
      </w:r>
      <w:r w:rsidR="003F0AEB" w:rsidRPr="004D3438">
        <w:rPr>
          <w:rFonts w:ascii="Times New Roman" w:hAnsi="Times New Roman" w:cs="Times New Roman"/>
          <w:sz w:val="24"/>
          <w:szCs w:val="24"/>
        </w:rPr>
        <w:t>. Расчет цены в соответствии с БЦ, ч.8 и Сборника ОРГРЭС, том 5;</w:t>
      </w:r>
    </w:p>
    <w:p w:rsidR="00E93CBA" w:rsidRPr="004D3438" w:rsidRDefault="00E93CBA" w:rsidP="004D3438">
      <w:pPr>
        <w:spacing w:line="320" w:lineRule="exact"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3.3.3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93CBA" w:rsidRPr="004D3438" w:rsidRDefault="00E93CBA" w:rsidP="004D3438">
      <w:pPr>
        <w:spacing w:line="320" w:lineRule="exact"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3.3.4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93CBA" w:rsidRPr="004D3438" w:rsidRDefault="00E93CBA" w:rsidP="004D3438">
      <w:pPr>
        <w:spacing w:line="320" w:lineRule="exact"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3.3.5 Подрядчик несет ответственность за соблюдение требований природоохранного законодательства РФ и СЭМ ОАО «ТГК-1»</w:t>
      </w:r>
    </w:p>
    <w:p w:rsidR="00E93CBA" w:rsidRPr="004D3438" w:rsidRDefault="00E93CBA" w:rsidP="004D3438">
      <w:pPr>
        <w:spacing w:line="320" w:lineRule="exact"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3.3.6 Обеспечить обязательное наличие у персонала, участвующего в работах, однотипной спецодежды с логотипом организации-Подрядчика</w:t>
      </w:r>
      <w:r w:rsidR="003F0AEB" w:rsidRPr="004D3438">
        <w:rPr>
          <w:rFonts w:ascii="Times New Roman" w:hAnsi="Times New Roman" w:cs="Times New Roman"/>
          <w:sz w:val="24"/>
          <w:szCs w:val="24"/>
        </w:rPr>
        <w:t>.</w:t>
      </w:r>
    </w:p>
    <w:p w:rsidR="00E93CBA" w:rsidRPr="004D3438" w:rsidRDefault="00E93CBA" w:rsidP="004D3438">
      <w:pPr>
        <w:spacing w:line="320" w:lineRule="exact"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93CBA" w:rsidRPr="004D3438" w:rsidRDefault="00E93CBA" w:rsidP="004D3438">
      <w:pPr>
        <w:widowControl/>
        <w:suppressAutoHyphens/>
        <w:autoSpaceDE/>
        <w:autoSpaceDN/>
        <w:adjustRightInd/>
        <w:spacing w:line="320" w:lineRule="exact"/>
        <w:ind w:left="-426" w:righ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1"/>
      <w:bookmarkEnd w:id="2"/>
      <w:bookmarkEnd w:id="3"/>
      <w:bookmarkEnd w:id="4"/>
      <w:bookmarkEnd w:id="5"/>
      <w:r w:rsidRPr="004D3438">
        <w:rPr>
          <w:rFonts w:ascii="Times New Roman" w:hAnsi="Times New Roman" w:cs="Times New Roman"/>
          <w:b/>
          <w:sz w:val="24"/>
          <w:szCs w:val="24"/>
        </w:rPr>
        <w:t>:</w:t>
      </w:r>
    </w:p>
    <w:p w:rsidR="00E93CBA" w:rsidRPr="004D3438" w:rsidRDefault="00E93CBA" w:rsidP="004D3438">
      <w:pPr>
        <w:pStyle w:val="2"/>
        <w:spacing w:line="320" w:lineRule="exact"/>
        <w:jc w:val="both"/>
        <w:rPr>
          <w:rFonts w:ascii="Times New Roman" w:hAnsi="Times New Roman"/>
          <w:szCs w:val="24"/>
        </w:rPr>
      </w:pPr>
      <w:r w:rsidRPr="004D3438">
        <w:rPr>
          <w:rFonts w:ascii="Times New Roman" w:hAnsi="Times New Roman"/>
          <w:szCs w:val="24"/>
        </w:rPr>
        <w:t>3.4.1 Располагать кадрами, обладающими соответствующей квалификацией для выполнения работ по вибрационным испытаниям (дипломированные производители работ с опытом работы не менее 3-х последних лет по указанному профилю)</w:t>
      </w:r>
      <w:r w:rsidR="003F0AEB" w:rsidRPr="004D3438">
        <w:rPr>
          <w:rFonts w:ascii="Times New Roman" w:hAnsi="Times New Roman"/>
          <w:szCs w:val="24"/>
        </w:rPr>
        <w:t>. Персонал должен быть обучен и иметь опыт производства указанных работ.</w:t>
      </w:r>
    </w:p>
    <w:p w:rsidR="00E93CBA" w:rsidRPr="004D3438" w:rsidRDefault="00E93CBA" w:rsidP="004D3438">
      <w:pPr>
        <w:pStyle w:val="a3"/>
        <w:numPr>
          <w:ilvl w:val="2"/>
          <w:numId w:val="12"/>
        </w:numPr>
        <w:spacing w:line="320" w:lineRule="exact"/>
        <w:ind w:left="0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</w:t>
      </w:r>
      <w:r w:rsidR="003F0AEB" w:rsidRPr="004D3438">
        <w:rPr>
          <w:rFonts w:ascii="Times New Roman" w:hAnsi="Times New Roman" w:cs="Times New Roman"/>
          <w:sz w:val="24"/>
          <w:szCs w:val="24"/>
        </w:rPr>
        <w:t>.</w:t>
      </w:r>
      <w:r w:rsidRPr="004D3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AEB" w:rsidRPr="004D3438" w:rsidRDefault="003F0AEB" w:rsidP="004D3438">
      <w:pPr>
        <w:pStyle w:val="a3"/>
        <w:numPr>
          <w:ilvl w:val="2"/>
          <w:numId w:val="12"/>
        </w:numPr>
        <w:spacing w:line="320" w:lineRule="exact"/>
        <w:ind w:left="0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/>
          <w:sz w:val="24"/>
          <w:szCs w:val="24"/>
        </w:rPr>
        <w:t>Руководители работ должны иметь право выдачи нарядов-допусков и распоряжений. Персонал должен быть обеспечен необходимой технической документацией, спецодеждой, оснасткой и приборами.</w:t>
      </w:r>
    </w:p>
    <w:p w:rsidR="003F0AEB" w:rsidRPr="004D3438" w:rsidRDefault="003F0AEB" w:rsidP="004D3438">
      <w:pPr>
        <w:pStyle w:val="a3"/>
        <w:numPr>
          <w:ilvl w:val="2"/>
          <w:numId w:val="12"/>
        </w:numPr>
        <w:spacing w:line="320" w:lineRule="exact"/>
        <w:ind w:left="0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/>
          <w:sz w:val="24"/>
          <w:szCs w:val="24"/>
        </w:rPr>
        <w:t>Подрядчик должен обеспечить выполнение работ в соответствии с согласованным графиком работ.</w:t>
      </w:r>
    </w:p>
    <w:p w:rsidR="00E93CBA" w:rsidRPr="004D3438" w:rsidRDefault="00E93CBA" w:rsidP="004D3438">
      <w:pPr>
        <w:pStyle w:val="a3"/>
        <w:numPr>
          <w:ilvl w:val="2"/>
          <w:numId w:val="12"/>
        </w:numPr>
        <w:spacing w:line="320" w:lineRule="exact"/>
        <w:ind w:left="0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/>
          <w:sz w:val="24"/>
          <w:szCs w:val="24"/>
        </w:rPr>
        <w:t xml:space="preserve"> Подрядчик должен обеспечить выполнение требований НТД:</w:t>
      </w:r>
    </w:p>
    <w:p w:rsidR="003F0AEB" w:rsidRPr="004D3438" w:rsidRDefault="003F0AEB" w:rsidP="004D3438">
      <w:pPr>
        <w:pStyle w:val="2"/>
        <w:numPr>
          <w:ilvl w:val="0"/>
          <w:numId w:val="10"/>
        </w:numPr>
        <w:tabs>
          <w:tab w:val="left" w:pos="426"/>
        </w:tabs>
        <w:spacing w:line="320" w:lineRule="exact"/>
        <w:ind w:left="284" w:hanging="284"/>
        <w:jc w:val="both"/>
        <w:rPr>
          <w:rFonts w:ascii="Times New Roman" w:hAnsi="Times New Roman"/>
          <w:szCs w:val="24"/>
        </w:rPr>
      </w:pPr>
      <w:r w:rsidRPr="004D3438">
        <w:rPr>
          <w:rFonts w:ascii="Times New Roman" w:hAnsi="Times New Roman"/>
          <w:szCs w:val="24"/>
        </w:rPr>
        <w:t>Заводских инструкций на данные типы автосинхронизаторов;</w:t>
      </w:r>
    </w:p>
    <w:p w:rsidR="003F0AEB" w:rsidRPr="004D3438" w:rsidRDefault="003F0AEB" w:rsidP="004D3438">
      <w:pPr>
        <w:pStyle w:val="2"/>
        <w:numPr>
          <w:ilvl w:val="0"/>
          <w:numId w:val="10"/>
        </w:numPr>
        <w:tabs>
          <w:tab w:val="left" w:pos="426"/>
        </w:tabs>
        <w:spacing w:line="320" w:lineRule="exact"/>
        <w:ind w:left="284" w:hanging="284"/>
        <w:jc w:val="both"/>
        <w:rPr>
          <w:rFonts w:ascii="Times New Roman" w:hAnsi="Times New Roman"/>
          <w:szCs w:val="24"/>
        </w:rPr>
      </w:pPr>
      <w:r w:rsidRPr="004D3438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153-34.20.501-2003), п.5.1.19;</w:t>
      </w:r>
    </w:p>
    <w:p w:rsidR="003F0AEB" w:rsidRPr="004D3438" w:rsidRDefault="003F0AEB" w:rsidP="004D3438">
      <w:pPr>
        <w:pStyle w:val="2"/>
        <w:numPr>
          <w:ilvl w:val="0"/>
          <w:numId w:val="10"/>
        </w:numPr>
        <w:tabs>
          <w:tab w:val="left" w:pos="426"/>
        </w:tabs>
        <w:spacing w:line="320" w:lineRule="exact"/>
        <w:ind w:left="284" w:hanging="284"/>
        <w:jc w:val="both"/>
        <w:rPr>
          <w:rFonts w:ascii="Times New Roman" w:hAnsi="Times New Roman"/>
          <w:szCs w:val="24"/>
        </w:rPr>
      </w:pPr>
      <w:r w:rsidRPr="004D3438">
        <w:rPr>
          <w:rFonts w:ascii="Times New Roman" w:hAnsi="Times New Roman"/>
          <w:szCs w:val="24"/>
        </w:rPr>
        <w:t>Правил устройства электроустановок 2008 г., утв. Приказом № 204 от 08.07.2002 Министерством энергетики РФ;</w:t>
      </w:r>
    </w:p>
    <w:p w:rsidR="003F0AEB" w:rsidRPr="004D3438" w:rsidRDefault="003F0AEB" w:rsidP="004D3438">
      <w:pPr>
        <w:pStyle w:val="ab"/>
        <w:numPr>
          <w:ilvl w:val="0"/>
          <w:numId w:val="10"/>
        </w:numPr>
        <w:tabs>
          <w:tab w:val="left" w:pos="426"/>
        </w:tabs>
        <w:spacing w:line="320" w:lineRule="exact"/>
        <w:ind w:left="284" w:hanging="284"/>
        <w:jc w:val="both"/>
        <w:rPr>
          <w:szCs w:val="24"/>
        </w:rPr>
      </w:pPr>
      <w:r w:rsidRPr="004D3438">
        <w:rPr>
          <w:szCs w:val="24"/>
        </w:rPr>
        <w:t>Межотраслевых правил по охране труда (правил безопасности) при эксплуатации электроустановок. (СО 153-34.03.150-2003);</w:t>
      </w:r>
    </w:p>
    <w:p w:rsidR="003F0AEB" w:rsidRPr="004D3438" w:rsidRDefault="003F0AEB" w:rsidP="004D3438">
      <w:pPr>
        <w:pStyle w:val="ab"/>
        <w:numPr>
          <w:ilvl w:val="0"/>
          <w:numId w:val="10"/>
        </w:numPr>
        <w:tabs>
          <w:tab w:val="left" w:pos="426"/>
        </w:tabs>
        <w:spacing w:line="320" w:lineRule="exact"/>
        <w:ind w:left="284" w:hanging="284"/>
        <w:jc w:val="both"/>
        <w:rPr>
          <w:szCs w:val="24"/>
        </w:rPr>
      </w:pPr>
      <w:r w:rsidRPr="004D3438">
        <w:rPr>
          <w:szCs w:val="24"/>
        </w:rPr>
        <w:t>Инструкции по организации и производству работ в устройствах релейной защиты и электроавтоматики электростанций и подстанций (СО 34.35.302-2006);</w:t>
      </w:r>
    </w:p>
    <w:p w:rsidR="003F0AEB" w:rsidRPr="004D3438" w:rsidRDefault="003F0AEB" w:rsidP="004D3438">
      <w:pPr>
        <w:pStyle w:val="ab"/>
        <w:numPr>
          <w:ilvl w:val="0"/>
          <w:numId w:val="10"/>
        </w:numPr>
        <w:tabs>
          <w:tab w:val="left" w:pos="426"/>
        </w:tabs>
        <w:spacing w:line="320" w:lineRule="exact"/>
        <w:ind w:left="284" w:hanging="284"/>
        <w:jc w:val="both"/>
        <w:rPr>
          <w:szCs w:val="24"/>
        </w:rPr>
      </w:pPr>
      <w:r w:rsidRPr="004D3438">
        <w:rPr>
          <w:szCs w:val="24"/>
        </w:rPr>
        <w:t>Правил   пожарной безопасности для энергетических предприятий (СО 34.03.301-00).</w:t>
      </w:r>
    </w:p>
    <w:p w:rsidR="00E93CBA" w:rsidRPr="004D3438" w:rsidRDefault="00E93CBA" w:rsidP="004D3438">
      <w:pPr>
        <w:pStyle w:val="a3"/>
        <w:widowControl/>
        <w:suppressAutoHyphens/>
        <w:autoSpaceDE/>
        <w:autoSpaceDN/>
        <w:adjustRightInd/>
        <w:spacing w:line="320" w:lineRule="exact"/>
        <w:ind w:left="-426" w:right="-284" w:firstLine="426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E93CBA" w:rsidRPr="004D3438" w:rsidRDefault="00E93CBA" w:rsidP="004D3438">
      <w:pPr>
        <w:widowControl/>
        <w:autoSpaceDE/>
        <w:autoSpaceDN/>
        <w:adjustRightInd/>
        <w:spacing w:line="320" w:lineRule="exact"/>
        <w:ind w:left="-426" w:righ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438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4D3438">
        <w:rPr>
          <w:rFonts w:ascii="Times New Roman" w:hAnsi="Times New Roman" w:cs="Times New Roman"/>
          <w:sz w:val="24"/>
          <w:szCs w:val="24"/>
        </w:rPr>
        <w:t xml:space="preserve">Технический отчет о проведении </w:t>
      </w:r>
      <w:r w:rsidR="003F0AEB" w:rsidRPr="004D3438">
        <w:rPr>
          <w:rFonts w:ascii="Times New Roman" w:hAnsi="Times New Roman" w:cs="Times New Roman"/>
          <w:sz w:val="24"/>
          <w:szCs w:val="24"/>
        </w:rPr>
        <w:t>проверки</w:t>
      </w:r>
      <w:r w:rsidRPr="004D3438">
        <w:rPr>
          <w:rFonts w:ascii="Times New Roman" w:hAnsi="Times New Roman" w:cs="Times New Roman"/>
          <w:sz w:val="24"/>
          <w:szCs w:val="24"/>
        </w:rPr>
        <w:t xml:space="preserve"> </w:t>
      </w:r>
      <w:r w:rsidR="003F0AEB" w:rsidRPr="004D3438">
        <w:rPr>
          <w:rFonts w:ascii="Times New Roman" w:hAnsi="Times New Roman" w:cs="Times New Roman"/>
          <w:sz w:val="24"/>
          <w:szCs w:val="24"/>
        </w:rPr>
        <w:t>по каждому автосинхронизатору</w:t>
      </w:r>
      <w:r w:rsidRPr="004D3438">
        <w:rPr>
          <w:rFonts w:ascii="Times New Roman" w:hAnsi="Times New Roman" w:cs="Times New Roman"/>
          <w:sz w:val="24"/>
          <w:szCs w:val="24"/>
        </w:rPr>
        <w:t>, в 2 экз.</w:t>
      </w:r>
      <w:r w:rsidRPr="004D3438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E93CBA" w:rsidRPr="004D3438" w:rsidRDefault="00E93CBA" w:rsidP="004D3438">
      <w:pPr>
        <w:widowControl/>
        <w:tabs>
          <w:tab w:val="left" w:pos="6888"/>
        </w:tabs>
        <w:suppressAutoHyphens/>
        <w:autoSpaceDE/>
        <w:autoSpaceDN/>
        <w:adjustRightInd/>
        <w:spacing w:line="320" w:lineRule="exact"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3438">
        <w:rPr>
          <w:rFonts w:ascii="Times New Roman" w:hAnsi="Times New Roman" w:cs="Times New Roman"/>
          <w:sz w:val="24"/>
          <w:szCs w:val="24"/>
        </w:rPr>
        <w:tab/>
      </w:r>
    </w:p>
    <w:p w:rsidR="00E93CBA" w:rsidRDefault="00E93CBA" w:rsidP="00E93CBA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93CBA" w:rsidRDefault="00E93CBA" w:rsidP="00E93CBA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93CBA" w:rsidRPr="00EF722A" w:rsidRDefault="00E93CBA" w:rsidP="00E93CBA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93CBA" w:rsidRPr="00EF722A" w:rsidRDefault="00E93CBA" w:rsidP="00E93CBA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2F099E" w:rsidRDefault="002F099E"/>
    <w:sectPr w:rsidR="002F099E" w:rsidSect="004D3438">
      <w:pgSz w:w="11906" w:h="16838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F4D" w:rsidRDefault="005D7F4D" w:rsidP="007F7681">
      <w:r>
        <w:separator/>
      </w:r>
    </w:p>
  </w:endnote>
  <w:endnote w:type="continuationSeparator" w:id="0">
    <w:p w:rsidR="005D7F4D" w:rsidRDefault="005D7F4D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F4D" w:rsidRDefault="005D7F4D" w:rsidP="007F7681">
      <w:r>
        <w:separator/>
      </w:r>
    </w:p>
  </w:footnote>
  <w:footnote w:type="continuationSeparator" w:id="0">
    <w:p w:rsidR="005D7F4D" w:rsidRDefault="005D7F4D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92325E3"/>
    <w:multiLevelType w:val="multilevel"/>
    <w:tmpl w:val="20220A4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782D227D"/>
    <w:multiLevelType w:val="multilevel"/>
    <w:tmpl w:val="FF947D0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7D96336C"/>
    <w:multiLevelType w:val="hybridMultilevel"/>
    <w:tmpl w:val="FEA0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8"/>
  </w:num>
  <w:num w:numId="7">
    <w:abstractNumId w:val="3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6362A"/>
    <w:rsid w:val="000A344B"/>
    <w:rsid w:val="000E108C"/>
    <w:rsid w:val="00101875"/>
    <w:rsid w:val="00120CEE"/>
    <w:rsid w:val="00137044"/>
    <w:rsid w:val="001F3C45"/>
    <w:rsid w:val="002F099E"/>
    <w:rsid w:val="00312252"/>
    <w:rsid w:val="00323BAA"/>
    <w:rsid w:val="00337059"/>
    <w:rsid w:val="003A1CD9"/>
    <w:rsid w:val="003F0AEB"/>
    <w:rsid w:val="0042441C"/>
    <w:rsid w:val="004D3438"/>
    <w:rsid w:val="005249BB"/>
    <w:rsid w:val="00557E1B"/>
    <w:rsid w:val="00572713"/>
    <w:rsid w:val="005B12C6"/>
    <w:rsid w:val="005D7F4D"/>
    <w:rsid w:val="006056A8"/>
    <w:rsid w:val="00634CE6"/>
    <w:rsid w:val="006551E2"/>
    <w:rsid w:val="0068415D"/>
    <w:rsid w:val="007670CF"/>
    <w:rsid w:val="007863DD"/>
    <w:rsid w:val="007F7681"/>
    <w:rsid w:val="00825AEA"/>
    <w:rsid w:val="0089729A"/>
    <w:rsid w:val="009677F4"/>
    <w:rsid w:val="00997CD4"/>
    <w:rsid w:val="009D60AD"/>
    <w:rsid w:val="009E1583"/>
    <w:rsid w:val="00A42B4C"/>
    <w:rsid w:val="00A56F88"/>
    <w:rsid w:val="00AB3888"/>
    <w:rsid w:val="00B22552"/>
    <w:rsid w:val="00B45092"/>
    <w:rsid w:val="00B92047"/>
    <w:rsid w:val="00C04B17"/>
    <w:rsid w:val="00C1435B"/>
    <w:rsid w:val="00C6213B"/>
    <w:rsid w:val="00CE0CB0"/>
    <w:rsid w:val="00D522D9"/>
    <w:rsid w:val="00DE119D"/>
    <w:rsid w:val="00E93CBA"/>
    <w:rsid w:val="00ED6779"/>
    <w:rsid w:val="00EF1DE5"/>
    <w:rsid w:val="00EF3422"/>
    <w:rsid w:val="00F66F31"/>
    <w:rsid w:val="00F84739"/>
    <w:rsid w:val="00F87568"/>
    <w:rsid w:val="00FE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89E34-8F63-4A6D-BDA4-5BB96253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2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semiHidden/>
    <w:rsid w:val="00E93CB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93CBA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E93CBA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rsid w:val="00E93C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9E1583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9E1583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18</cp:revision>
  <cp:lastPrinted>2013-09-17T07:49:00Z</cp:lastPrinted>
  <dcterms:created xsi:type="dcterms:W3CDTF">2013-09-12T09:28:00Z</dcterms:created>
  <dcterms:modified xsi:type="dcterms:W3CDTF">2013-11-11T07:29:00Z</dcterms:modified>
</cp:coreProperties>
</file>